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17EC">
      <w:pPr>
        <w:adjustRightInd w:val="0"/>
        <w:snapToGrid w:val="0"/>
        <w:jc w:val="center"/>
        <w:rPr>
          <w:rFonts w:hint="eastAsia" w:ascii="方正小标宋_GBK" w:eastAsia="方正小标宋_GBK"/>
          <w:color w:val="FF0000"/>
          <w:spacing w:val="-10"/>
          <w:w w:val="50"/>
          <w:kern w:val="0"/>
          <w:sz w:val="32"/>
          <w:szCs w:val="32"/>
        </w:rPr>
      </w:pPr>
    </w:p>
    <w:p w14:paraId="259B70A2">
      <w:pPr>
        <w:adjustRightInd w:val="0"/>
        <w:snapToGrid w:val="0"/>
        <w:jc w:val="center"/>
        <w:rPr>
          <w:rFonts w:hint="eastAsia" w:ascii="楷体_GB2312" w:hAnsi="宋体" w:eastAsia="方正小标宋_GBK"/>
          <w:spacing w:val="-12"/>
          <w:sz w:val="136"/>
          <w:szCs w:val="136"/>
        </w:rPr>
      </w:pPr>
      <w:r>
        <w:rPr>
          <w:rFonts w:hint="eastAsia" w:ascii="方正小标宋_GBK" w:eastAsia="方正小标宋_GBK"/>
          <w:color w:val="FF0000"/>
          <w:spacing w:val="-10"/>
          <w:w w:val="50"/>
          <w:kern w:val="0"/>
          <w:sz w:val="136"/>
          <w:szCs w:val="136"/>
        </w:rPr>
        <w:t>青岛西海岸新区科学技术协会</w:t>
      </w:r>
    </w:p>
    <w:p w14:paraId="2FF30119">
      <w:pPr>
        <w:spacing w:before="240" w:line="50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青西新科协发〔202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号  </w:t>
      </w:r>
    </w:p>
    <w:p w14:paraId="7754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exact"/>
        <w:ind w:left="210" w:leftChars="100" w:right="210" w:rightChar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 w14:paraId="4941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exact"/>
        <w:ind w:left="210" w:leftChars="100" w:right="210" w:rightChar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52705</wp:posOffset>
                </wp:positionV>
                <wp:extent cx="5600700" cy="0"/>
                <wp:effectExtent l="6350" t="6350" r="6350" b="635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4.15pt;height:0pt;width:441pt;mso-wrap-distance-bottom:0pt;mso-wrap-distance-top:0pt;z-index:251659264;mso-width-relative:page;mso-height-relative:page;" filled="f" stroked="t" coordsize="21600,21600" o:gfxdata="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WlT4dQA&#10;AAAGAQAADwAAAAAAAAABACAAAAAiAAAAZHJzL2Rvd25yZXYueG1sUEsBAhQAFAAAAAgAh07iQMC7&#10;QArqAQAA1QMAAA4AAAAAAAAAAQAgAAAAIwEAAGRycy9lMm9Eb2MueG1sUEsFBgAAAAAGAAYAWQEA&#10;AH8FAAAAAA==&#10;">
                <v:fill on="f" focussize="0,0"/>
                <v:stroke weight="1pt" color="#FF0000" joinstyle="round" endcap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5911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海洋科学家精神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宣讲</w:t>
      </w:r>
    </w:p>
    <w:p w14:paraId="0D28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视频大赛的通知</w:t>
      </w:r>
    </w:p>
    <w:p w14:paraId="5C29D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E17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各大功能区综合部，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各镇（街）科协，灵山岛自然保护区科协，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各高校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，各有关单位：</w:t>
      </w:r>
    </w:p>
    <w:p w14:paraId="58630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right="90" w:firstLine="67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为深入贯彻落实习近平总书记关于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大力弘扬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科学家精神的重要指示精神，充分发挥科学家精神在推动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海洋产业发展中的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服务品质西海岸建设，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结合新区丰富的海洋资源与蓬勃发展的海洋产业，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区科协决定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宣讲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视频大赛。现将有关事项通知如下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4BA5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7966D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以习近平新时代中国特色社会主义思想为指导，立足青岛西海岸新区海洋产业发展实际，通过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赛的形式，大力弘扬海洋科学家胸怀祖国、服务人民的爱国精神，勇攀高峰、敢为人先的创新精神，追求真理、严谨治学的求实精神，淡泊名利、潜心研究的奉献精神，集智攻关、团结协作的协同精神，甘为人梯、奖掖后学的育人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激励广大科技工作者、青年学生及社会各界人士积极投身海洋事业，为推动新区海洋产业高质量发展凝聚强大精神力量。</w:t>
      </w:r>
    </w:p>
    <w:p w14:paraId="6C0C7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二、活动流程</w:t>
      </w:r>
    </w:p>
    <w:p w14:paraId="2FBA3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作品征集</w:t>
      </w:r>
    </w:p>
    <w:p w14:paraId="6CA21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请各相关单位广泛发动全区广大科技工作者及青少年群体踊跃创作、申报，作品报送时间截至2025年8月30日。</w:t>
      </w:r>
    </w:p>
    <w:p w14:paraId="40F34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（二）作品报送</w:t>
      </w:r>
    </w:p>
    <w:p w14:paraId="12F8F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</w:rPr>
        <w:t>请填写《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“海洋科学家精神”宣讲微视频大赛报名表》。请将参赛作品上传至百度网盘并生成下载链接，将报名表与参赛作品百度网盘下载链接(参赛作品名称应为“单位+作者+作品名”)一同发送至sdyszj2021@126.com 。</w:t>
      </w:r>
    </w:p>
    <w:p w14:paraId="6DB18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（三）专家评审</w:t>
      </w:r>
    </w:p>
    <w:p w14:paraId="107A8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区科协将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按照公平、公正、公开的原则，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组织专家对参赛作品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从内容质量、创意表现、制作水平等方面进行综合评审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确定名次，并进行公示、公布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6FA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三、作品要求</w:t>
      </w:r>
    </w:p>
    <w:p w14:paraId="25169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一）参赛作品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中所有涉及到的重要历史事件和科技内容应尊重史实，所有针对人物的评价内容应客观公正，故事情节应符合社会主义核心价值观。</w:t>
      </w:r>
    </w:p>
    <w:p w14:paraId="465C7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（二）参赛作品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不得存在知识产权纠纷，不得侵犯第三方合法权益。</w:t>
      </w:r>
    </w:p>
    <w:p w14:paraId="77A0F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需围绕海洋科学家精神主题，展现海洋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的风采与精神，内容可包括海洋科学家事迹讲述、对海洋产业发展的贡献、精神内涵解读等，突出海洋特色，展现新区海洋产业发展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科技创新成就</w:t>
      </w:r>
      <w:r>
        <w:rPr>
          <w:rFonts w:hint="eastAsia" w:ascii="仿宋_GB2312" w:hAnsi="仿宋_GB2312" w:eastAsia="仿宋_GB2312" w:cs="仿宋_GB2312"/>
          <w:sz w:val="32"/>
          <w:szCs w:val="32"/>
        </w:rPr>
        <w:t>与海洋科学家精神的紧密联系。</w:t>
      </w:r>
    </w:p>
    <w:p w14:paraId="52D92E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（四）参赛作品时长原则上不超过10分钟，必须为作者原创，画面和声音清晰可辨、MP4格式、配中文字幕、横屏拍摄。</w:t>
      </w:r>
    </w:p>
    <w:p w14:paraId="34E785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、奖项设置</w:t>
      </w:r>
    </w:p>
    <w:p w14:paraId="5D565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大赛设</w:t>
      </w:r>
      <w:r>
        <w:rPr>
          <w:rFonts w:hint="eastAsia" w:ascii="仿宋_GB2312" w:hAnsi="仿宋" w:eastAsia="仿宋_GB2312"/>
          <w:kern w:val="0"/>
          <w:sz w:val="32"/>
          <w:szCs w:val="32"/>
        </w:rPr>
        <w:t>一等奖3名、二等奖7名、三等奖15名、优秀奖若干名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颁发荣誉证书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及奖品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48E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、宣传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推广</w:t>
      </w:r>
    </w:p>
    <w:p w14:paraId="58587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所有参赛作品，主办方有权在相关活动、网站、新媒体平台等进行展示、宣传推广，以扩大海洋科学家精神的传播范围，提升大赛影响力。优秀作品将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广泛宣传推送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展播，进一步加强海洋科学家精神的宣传力度，激励更多人投身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海洋事业。</w:t>
      </w:r>
    </w:p>
    <w:p w14:paraId="1C4E0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 w14:paraId="5B538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 系 人：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梁媛媛</w:t>
      </w:r>
    </w:p>
    <w:p w14:paraId="1FE02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联系电话：85161695</w:t>
      </w:r>
    </w:p>
    <w:p w14:paraId="7743B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址：西海岸新区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双珠路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166号3号楼1125室</w:t>
      </w:r>
    </w:p>
    <w:p w14:paraId="2C9B7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41AB7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1" w:leftChars="304" w:hanging="1033" w:hangingChars="323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件：“海洋科学家精神”宣讲微视频大赛报名表</w:t>
      </w:r>
    </w:p>
    <w:p w14:paraId="2EC10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（此页无正文）</w:t>
      </w:r>
    </w:p>
    <w:p w14:paraId="4BAEE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7E31E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青岛西海岸新区科学技术协会</w:t>
      </w:r>
    </w:p>
    <w:p w14:paraId="0D248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2025年4月8日</w:t>
      </w:r>
    </w:p>
    <w:p w14:paraId="5CA0D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612C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  <w:r>
        <w:rPr>
          <w:rFonts w:hint="eastAsia" w:ascii="仿宋_GB2312" w:hAnsi="文星仿宋" w:eastAsia="仿宋_GB2312"/>
          <w:kern w:val="0"/>
          <w:sz w:val="32"/>
          <w:szCs w:val="32"/>
        </w:rPr>
        <w:t xml:space="preserve"> </w:t>
      </w:r>
    </w:p>
    <w:p w14:paraId="05CC6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17E4D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276E7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52718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7F940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5B3B2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7A513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6F04F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4F963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38C19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15640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62C26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3135C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04F83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276A8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</w:p>
    <w:p w14:paraId="3E00B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文星仿宋" w:eastAsia="仿宋_GB2312"/>
          <w:kern w:val="0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70485</wp:posOffset>
                </wp:positionV>
                <wp:extent cx="561594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2pt;margin-top:5.55pt;height:0.05pt;width:442.2pt;z-index:251662336;mso-width-relative:page;mso-height-relative:page;" filled="f" stroked="t" coordsize="21600,21600" o:gfxdata="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/JxR1AAA&#10;AAYBAAAPAAAAAAAAAAEAIAAAACIAAABkcnMvZG93bnJldi54bWxQSwECFAAUAAAACACHTuJAPMzO&#10;ZekBAADeAwAADgAAAAAAAAABACAAAAAj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426085</wp:posOffset>
                </wp:positionV>
                <wp:extent cx="5615940" cy="63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2pt;margin-top:33.55pt;height:0.05pt;width:442.2pt;z-index:251661312;mso-width-relative:page;mso-height-relative:page;" filled="f" stroked="t" coordsize="21600,21600" o:gfxdata="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kwh7W&#10;AAAABgEAAA8AAAAAAAAAAQAgAAAAIgAAAGRycy9kb3ducmV2LnhtbFBLAQIUABQAAAAIAIdO4kC/&#10;sFio6QEAAN4DAAAOAAAAAAAAAAEAIAAAACU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青岛西海岸新区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科学技术协会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hAnsi="文星仿宋" w:eastAsia="仿宋_GB2312"/>
          <w:kern w:val="0"/>
          <w:sz w:val="32"/>
          <w:szCs w:val="32"/>
        </w:rPr>
        <w:t xml:space="preserve">     </w:t>
      </w:r>
    </w:p>
    <w:p w14:paraId="30440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2B6B219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B7F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“海洋科学家精神”</w:t>
      </w:r>
    </w:p>
    <w:p w14:paraId="40EFC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宣讲微视频大赛报名表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908"/>
        <w:gridCol w:w="997"/>
        <w:gridCol w:w="657"/>
        <w:gridCol w:w="1265"/>
        <w:gridCol w:w="58"/>
        <w:gridCol w:w="2182"/>
      </w:tblGrid>
      <w:tr w14:paraId="063B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 w14:paraId="3FE53541">
            <w:pPr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0"/>
                <w:kern w:val="0"/>
                <w:sz w:val="32"/>
                <w:szCs w:val="32"/>
                <w:fitText w:val="1400" w:id="691172835"/>
                <w14:textFill>
                  <w14:solidFill>
                    <w14:schemeClr w14:val="tx1"/>
                  </w14:solidFill>
                </w14:textFill>
              </w:rPr>
              <w:t>作者信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32"/>
                <w:szCs w:val="32"/>
                <w:fitText w:val="1400" w:id="691172835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 w14:paraId="48C0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 w14:paraId="19D86598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3" w:type="dxa"/>
            <w:vAlign w:val="center"/>
          </w:tcPr>
          <w:p w14:paraId="46E94325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vAlign w:val="center"/>
          </w:tcPr>
          <w:p w14:paraId="08A03642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4" w:type="dxa"/>
            <w:gridSpan w:val="2"/>
            <w:vAlign w:val="center"/>
          </w:tcPr>
          <w:p w14:paraId="5AC677AE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7F721403"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40" w:type="dxa"/>
            <w:gridSpan w:val="2"/>
            <w:vAlign w:val="center"/>
          </w:tcPr>
          <w:p w14:paraId="0201320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F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 w14:paraId="76ED814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71" w:type="dxa"/>
            <w:gridSpan w:val="2"/>
            <w:vAlign w:val="center"/>
          </w:tcPr>
          <w:p w14:paraId="3F4DCBC5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E107EE9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505" w:type="dxa"/>
            <w:gridSpan w:val="3"/>
            <w:vAlign w:val="center"/>
          </w:tcPr>
          <w:p w14:paraId="415C6B2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4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 w14:paraId="4AAAC765"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71" w:type="dxa"/>
            <w:gridSpan w:val="2"/>
            <w:vAlign w:val="center"/>
          </w:tcPr>
          <w:p w14:paraId="022E1B58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376E32D5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505" w:type="dxa"/>
            <w:gridSpan w:val="3"/>
            <w:vAlign w:val="center"/>
          </w:tcPr>
          <w:p w14:paraId="011FB909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8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 w14:paraId="57772C88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1" w:type="dxa"/>
            <w:gridSpan w:val="2"/>
            <w:vAlign w:val="center"/>
          </w:tcPr>
          <w:p w14:paraId="40D9D01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2C7ECE89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505" w:type="dxa"/>
            <w:gridSpan w:val="3"/>
            <w:vAlign w:val="center"/>
          </w:tcPr>
          <w:p w14:paraId="256930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F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09" w:type="dxa"/>
            <w:vAlign w:val="center"/>
          </w:tcPr>
          <w:p w14:paraId="6D44107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个人简介（50字内）</w:t>
            </w:r>
          </w:p>
        </w:tc>
        <w:tc>
          <w:tcPr>
            <w:tcW w:w="7530" w:type="dxa"/>
            <w:gridSpan w:val="7"/>
          </w:tcPr>
          <w:p w14:paraId="4BC86063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F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39" w:type="dxa"/>
            <w:gridSpan w:val="8"/>
            <w:vAlign w:val="center"/>
          </w:tcPr>
          <w:p w14:paraId="24737BD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0"/>
                <w:kern w:val="0"/>
                <w:sz w:val="32"/>
                <w:szCs w:val="32"/>
                <w:fitText w:val="1400" w:id="353459597"/>
                <w14:textFill>
                  <w14:solidFill>
                    <w14:schemeClr w14:val="tx1"/>
                  </w14:solidFill>
                </w14:textFill>
              </w:rPr>
              <w:t>作品信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32"/>
                <w:szCs w:val="32"/>
                <w:fitText w:val="1400" w:id="353459597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 w14:paraId="3B3F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 w14:paraId="5059691D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68" w:type="dxa"/>
            <w:gridSpan w:val="3"/>
            <w:vAlign w:val="center"/>
          </w:tcPr>
          <w:p w14:paraId="5C96B6C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0070DFD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主题科学家</w:t>
            </w:r>
          </w:p>
          <w:p w14:paraId="3751B972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(科研团队)</w:t>
            </w:r>
          </w:p>
        </w:tc>
        <w:tc>
          <w:tcPr>
            <w:tcW w:w="2182" w:type="dxa"/>
            <w:vAlign w:val="center"/>
          </w:tcPr>
          <w:p w14:paraId="5FA6BBA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E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9" w:type="dxa"/>
            <w:vAlign w:val="center"/>
          </w:tcPr>
          <w:p w14:paraId="5FF9437D"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百度网盘下载链接</w:t>
            </w:r>
          </w:p>
        </w:tc>
        <w:tc>
          <w:tcPr>
            <w:tcW w:w="7530" w:type="dxa"/>
            <w:gridSpan w:val="7"/>
            <w:vAlign w:val="center"/>
          </w:tcPr>
          <w:p w14:paraId="687DA50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8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09" w:type="dxa"/>
            <w:vAlign w:val="center"/>
          </w:tcPr>
          <w:p w14:paraId="608259E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简介（100字内）</w:t>
            </w:r>
          </w:p>
        </w:tc>
        <w:tc>
          <w:tcPr>
            <w:tcW w:w="7530" w:type="dxa"/>
            <w:gridSpan w:val="7"/>
          </w:tcPr>
          <w:p w14:paraId="4105A44E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EE6709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82F700F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18BD72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0EA6CC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C15046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8BA7B0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8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09" w:type="dxa"/>
            <w:vAlign w:val="center"/>
          </w:tcPr>
          <w:p w14:paraId="14A8E478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530" w:type="dxa"/>
            <w:gridSpan w:val="7"/>
          </w:tcPr>
          <w:p w14:paraId="08D2D5BB">
            <w:pPr>
              <w:spacing w:line="466" w:lineRule="auto"/>
              <w:rPr>
                <w:rFonts w:ascii="Arial"/>
                <w:sz w:val="21"/>
              </w:rPr>
            </w:pPr>
          </w:p>
          <w:p w14:paraId="548E02A9">
            <w:pPr>
              <w:pStyle w:val="9"/>
              <w:spacing w:before="78" w:line="219" w:lineRule="auto"/>
              <w:ind w:left="4803"/>
            </w:pPr>
            <w:r>
              <w:rPr>
                <w:spacing w:val="13"/>
              </w:rPr>
              <w:t>(盖章)</w:t>
            </w:r>
          </w:p>
          <w:p w14:paraId="57B0367F">
            <w:pPr>
              <w:ind w:firstLine="4800" w:firstLineChars="25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1218F3C0">
      <w:pPr>
        <w:rPr>
          <w:rFonts w:hint="eastAsia" w:ascii="黑体" w:hAnsi="黑体" w:eastAsia="黑体"/>
          <w:color w:val="auto"/>
          <w:sz w:val="24"/>
        </w:rPr>
      </w:pPr>
    </w:p>
    <w:p w14:paraId="43962C61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080689-573F-459E-8810-9C39ACA33C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C6E89F-7CFC-43C1-BFC1-051E0E862B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D8C9BA-E0C9-483B-A0B7-6CBB1BB508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389A5E-5ACF-4F5E-A94E-A17EF570B5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A0F0E0B-73DD-44E4-9D3C-FB01E30EFD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54A076D-78E6-48F8-9E02-EB01127FA171}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  <w:embedRegular r:id="rId7" w:fontKey="{3FA0399C-7191-4218-B088-F3FB5FC0D2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1AF34">
    <w:pPr>
      <w:pStyle w:val="3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-128905</wp:posOffset>
              </wp:positionV>
              <wp:extent cx="749935" cy="274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3758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15pt;height:21.65pt;width:59.05pt;mso-position-horizontal:outside;mso-position-horizontal-relative:margin;z-index:251660288;mso-width-relative:page;mso-height-relative:page;" filled="f" stroked="f" coordsize="21600,21600" o:gfxdata="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Se/NNUAAAAHAQAADwAAAAAAAAABACAAAAAiAAAAZHJzL2Rvd25yZXYu&#10;eG1sUEsBAhQAFAAAAAgAh07iQEH+MnU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3E3758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7971"/>
    <w:rsid w:val="06E7177C"/>
    <w:rsid w:val="09EA287B"/>
    <w:rsid w:val="0C692036"/>
    <w:rsid w:val="0CB62DC4"/>
    <w:rsid w:val="142556F7"/>
    <w:rsid w:val="169D34B2"/>
    <w:rsid w:val="17167617"/>
    <w:rsid w:val="17251DC8"/>
    <w:rsid w:val="19121FD6"/>
    <w:rsid w:val="1BD60CF5"/>
    <w:rsid w:val="1CE002F7"/>
    <w:rsid w:val="1CE51164"/>
    <w:rsid w:val="1DEA25C7"/>
    <w:rsid w:val="1EA90CE7"/>
    <w:rsid w:val="26F70A5D"/>
    <w:rsid w:val="29231FDE"/>
    <w:rsid w:val="3C1359BF"/>
    <w:rsid w:val="3DF14966"/>
    <w:rsid w:val="3EC55195"/>
    <w:rsid w:val="43AF4AD7"/>
    <w:rsid w:val="473711E8"/>
    <w:rsid w:val="4A6949B2"/>
    <w:rsid w:val="4E500D17"/>
    <w:rsid w:val="50DF30D0"/>
    <w:rsid w:val="51060E13"/>
    <w:rsid w:val="511C4EB3"/>
    <w:rsid w:val="53593B01"/>
    <w:rsid w:val="54B36518"/>
    <w:rsid w:val="54BF40B9"/>
    <w:rsid w:val="55A661FA"/>
    <w:rsid w:val="57E42AE1"/>
    <w:rsid w:val="5ACE1C12"/>
    <w:rsid w:val="5B296730"/>
    <w:rsid w:val="5BAF6C35"/>
    <w:rsid w:val="5D557CB0"/>
    <w:rsid w:val="5D5C4B9B"/>
    <w:rsid w:val="60607E31"/>
    <w:rsid w:val="60BE18E5"/>
    <w:rsid w:val="620E3DBB"/>
    <w:rsid w:val="66E12631"/>
    <w:rsid w:val="66EC335E"/>
    <w:rsid w:val="6A7554EE"/>
    <w:rsid w:val="6AE471F9"/>
    <w:rsid w:val="6CA207B2"/>
    <w:rsid w:val="6CE10C19"/>
    <w:rsid w:val="70227EC6"/>
    <w:rsid w:val="71442B49"/>
    <w:rsid w:val="72575AC4"/>
    <w:rsid w:val="72D13B9D"/>
    <w:rsid w:val="735843A0"/>
    <w:rsid w:val="754E0E15"/>
    <w:rsid w:val="768858BC"/>
    <w:rsid w:val="77C74EAF"/>
    <w:rsid w:val="78C7160B"/>
    <w:rsid w:val="79770F1C"/>
    <w:rsid w:val="7BDD2EF3"/>
    <w:rsid w:val="7ED20D09"/>
    <w:rsid w:val="7F212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1295</Words>
  <Characters>1344</Characters>
  <Lines>0</Lines>
  <Paragraphs>0</Paragraphs>
  <TotalTime>1</TotalTime>
  <ScaleCrop>false</ScaleCrop>
  <LinksUpToDate>false</LinksUpToDate>
  <CharactersWithSpaces>1385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2025-03-31T14:26:00Z</dcterms:created>
  <dc:creator>iPhone</dc:creator>
  <cp:lastModifiedBy>Administrator</cp:lastModifiedBy>
  <cp:lastPrinted>2025-04-02T03:30:00Z</cp:lastPrinted>
  <dcterms:modified xsi:type="dcterms:W3CDTF">2025-04-08T03:13:17Z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AF3D2830085B4D0482AB6BB644EF96DF_13</vt:lpwstr>
  </property>
  <property fmtid="{D5CDD505-2E9C-101B-9397-08002B2CF9AE}" pid="4" name="KSOTemplateDocerSaveRecord">
    <vt:lpwstr>eyJoZGlkIjoiMDhjOGMzYmFhOWM1MDk4NDE1NzgxYmY4YzM5MTJiODgifQ==</vt:lpwstr>
  </property>
</Properties>
</file>