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r>
        <w:rPr>
          <w:rFonts w:hint="eastAsia"/>
          <w:b/>
          <w:bCs/>
          <w:sz w:val="28"/>
          <w:szCs w:val="28"/>
        </w:rPr>
        <w:t>科技部关于发布国家重点研发计划 “综合交通运输与智能交通” 重点专项2021年度定向项目申报指南的通知</w:t>
      </w:r>
    </w:p>
    <w:p>
      <w:pPr>
        <w:jc w:val="center"/>
        <w:rPr>
          <w:rFonts w:hint="eastAsia"/>
        </w:rPr>
      </w:pPr>
      <w:r>
        <w:rPr>
          <w:rFonts w:hint="eastAsia"/>
        </w:rPr>
        <w:t>国科发资〔2021〕52号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交通运输部、民航局：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根据国务院印发的《关于深化中央财政科技计划（专项、基金等）管理改革的方案》（国发〔2014〕64号）的总体部署，按照国家重点研发计划组织管理的相关要求，现将“综合交通运输与智能交通”重点专项2021年度定向项目申报指南予以公布。请根据指南要求组织项目申报工作。有关事项通知如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一、项目组织申报工作流程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1. 申报单位根据指南支持方向的研究内容以项目形式组织申报，项目可下设课题。项目应整体申报，须覆盖相应指南方向的全部考核指标。项目申报单位推荐1名科研人员作为项目负责人，每个课题设1名负责人，项目负责人可担任其中1个课题的负责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2. 项目的组织实施应整合集成全国相关领域的优势创新团队，聚焦研发问题，强化基础研究、共性关键技术研发和典型应用示范各项任务间的统筹衔接，集中力量，联合攻关。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3. 国家重点研发计划项目申报评审具体工作流程如下。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——项目申报单位根据指南相关申报要求，通过国家科技管理信息系统填写并提交项目申报书。从指南发布日到申报书受理截止日不少于50天。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项目牵头申报单位应与所有参与单位签署联合申报协议，并明确协议签署时间；项目牵头申报单位、课题申报单位、项目负责人及课题负责人须签署诚信承诺书，项目牵头申报单位及所有参与单位要落实《关于进一步加强科研诚信建设的若干意见》要求，加强对申报材料审核把关，杜绝夸大不实，甚至弄虚作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——推荐单位加强对所推荐的项目申报材料审核把关，按时将推荐项目通过国家科技管理信息系统统一报送。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——专业机构在受理项目申报后，组织形式审查，并组织答辩评审，申报项目的负责人进行报告答辩。根据专家评议情况择优立项。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二、组织申报的推荐单位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交通运输部、民航局。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推荐单位应根据指南的具体要求、在本单位职能和业务范围内推荐，并对所推荐项目的真实性等负责。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三、申报资格要求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1. 项目牵头申报单位和参与单位应为中国大陆境内注册的科研院所、高等学校和企业等，具有独立法人资格，注册时间为2020年1月31日前，有较强的科技研发能力和条件，运行管理规范。国家机关不得牵头或参与申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项目牵头申报单位、项目参与单位以及项目团队成员诚信状况良好，无在惩戒执行期内的科研严重失信行为记录和相关社会领域信用“黑名单”记录。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申报单位同一个项目只能通过单个推荐单位申报，不得多头申报和重复申报。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2. 项目（课题）负责人须具有高级职称或博士学位，1961年1月1日以后出生，每年用于项目的工作时间不少于6个月。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3. 项目（课题）负责人原则上应为该项目（课题）主体研究思路的提出者和实际主持研究的科技人员。中央和地方各级国家机关的公务人员（包括行使科技计划管理职能的其他人员）不得申报项目（课题）。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4. 项目（课题）负责人限申报1个项目（课题）；国家科技重大专项、国家重点研发计划重点专项、科技创新2030—重大项目的在研项目（含任务或课题）负责人不得牵头申报项目（课题）。国家重点研发计划重点专项、科技创新2030—重大项目的在研项目负责人（不含任务或课题负责人）也不得参与申报项目（课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项目（课题）负责人、项目骨干的申报项目（课题）和国家科技重大专项、国家重点研发计划、科技创新2030—重大项目在研项目（课题）总数不得超过2个；国家科技重大专项、国家重点研发计划、科技创新2030—重大项目在研项目（含任务或课题）负责人不得因申报国家重点研发计划重点专项项目（课题）而退出目前承担的项目（含任务或课题）。国家科技重大专项、国家重点研发计划、科技创新2030—重大项目的在研项目（含任务或课题）负责人和项目骨干退出项目研发团队后，在原项目执行期内原则上不得牵头或参与</w:t>
      </w:r>
      <w:bookmarkStart w:id="0" w:name="_GoBack"/>
      <w:bookmarkEnd w:id="0"/>
      <w:r>
        <w:rPr>
          <w:rFonts w:hint="eastAsia"/>
          <w:sz w:val="24"/>
          <w:szCs w:val="24"/>
        </w:rPr>
        <w:t>申报新的国家重点研发计划项目。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计划任务书执行期（包括延期后的执行期）到2021年6月30日之前的在研项目（含任务或课题）不在限项范围内。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5. 特邀咨评委委员不能申报项目（课题）；参与重点专项实施方案或本年度项目指南编制的专家，不能申报该重点专项项目（课题）。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6. 受聘于内地单位的外籍科学家及港、澳、台地区科学家可作为重点专项的项目（课题）负责人，全职受聘人员须由内地聘用单位提供全职聘用的有效材料，非全职受聘人员须由双方单位同时提供聘用的有效材料，并作为项目申报材料一并提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7. 申报项目受理后，原则上不能更改申报单位和负责人。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8. 项目的具体申报要求，详见重点专项的申报指南。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各申报单位在正式提交项目申报书前可利用国家科技管理信息系统公共服务平台（http://service.most.gov.cn）查询相关科研人员承担国家科技重大专项、国家重点研发计划重点专项、科技创新2030—重大项目在研项目（含任务或课题）情况，避免重复申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四、具体申报方式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1. 网上填报。本次申报实行无纸化申请，请各申报单位严格遵循国家、地方各项疫情防控要求，创新工作方法，充分运用视频会议、线上办公平台等信息化手段组建研发团队，减少人员聚集，通过国家科技管理信息系统公共服务平台进行网上填报。项目管理专业机构将以网上填报的申报书作为后续形式审查、项目评审的依据。申报材料中所需的附件材料，全部以电子扫描件上传。确因疫情影响暂时无法提供的，请上传依托单位出具的说明材料扫描件，项目管理专业机构将根据情况通知补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项目申报单位网上填报申报书的受理时间为：2021年3月15日8:00至4月20日16:00。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2. 组织推荐。请推荐单位于2021年4月27日16:00前通过国家科技管理信息系统公共服务平台逐项确认推荐项目，并将加盖推荐单位公章的推荐函以电子扫描件形式上传。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3. 技术咨询电话及邮箱：</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010-58882999（中继线），program@istic.ac.cn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   业务咨询电话：010-68104462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附件：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“综合交通运输与智能交通”重点专项2021年度定向项目申报指南（形式审查条件要求、指南编制专家名单）</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52330F"/>
    <w:rsid w:val="715233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2021-03-02T09:22:00Z</dcterms:created>
  <dc:creator>3040</dc:creator>
  <cp:lastModifiedBy>3040</cp:lastModifiedBy>
  <dcterms:modified xsi:type="dcterms:W3CDTF">2021-03-02T09:23:42Z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